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B1ACB" w14:textId="77777777" w:rsidR="00DD032E" w:rsidRPr="00DD032E" w:rsidRDefault="00DD032E" w:rsidP="00DD032E">
      <w:pPr>
        <w:jc w:val="both"/>
      </w:pPr>
      <w:r w:rsidRPr="00DD032E">
        <w:rPr>
          <w:b/>
          <w:bCs/>
        </w:rPr>
        <w:t>Cahier des Charges : Application de Gestion de Marché pour la Mairie</w:t>
      </w:r>
    </w:p>
    <w:p w14:paraId="26FFCF0A" w14:textId="77777777" w:rsidR="00DD032E" w:rsidRPr="00DD032E" w:rsidRDefault="00DD032E" w:rsidP="00DD032E">
      <w:pPr>
        <w:jc w:val="both"/>
      </w:pPr>
      <w:r w:rsidRPr="00DD032E">
        <w:rPr>
          <w:b/>
          <w:bCs/>
        </w:rPr>
        <w:t>1. Introduction</w:t>
      </w:r>
    </w:p>
    <w:p w14:paraId="3EB67EAF" w14:textId="77777777" w:rsidR="00DD032E" w:rsidRPr="00DD032E" w:rsidRDefault="00DD032E" w:rsidP="00DD032E">
      <w:pPr>
        <w:jc w:val="both"/>
      </w:pPr>
      <w:r w:rsidRPr="00DD032E">
        <w:t>L'objectif de ce projet est de développer une application web ou mobile pour la mairie permettant de gérer les commerçants et leurs emplacements sur les marchés locaux. L'application doit fournir des outils de gestion efficaces pour la mairie et simplifier le processus d'attribution d'emplacements, de suivi des cotisations, et de cartographie des emplacements.</w:t>
      </w:r>
    </w:p>
    <w:p w14:paraId="7A26E76C" w14:textId="77777777" w:rsidR="00DD032E" w:rsidRPr="00DD032E" w:rsidRDefault="00DD032E" w:rsidP="00DD032E">
      <w:pPr>
        <w:jc w:val="both"/>
      </w:pPr>
      <w:r w:rsidRPr="00DD032E">
        <w:rPr>
          <w:b/>
          <w:bCs/>
        </w:rPr>
        <w:t>2. Fonctionnalités Principales</w:t>
      </w:r>
    </w:p>
    <w:p w14:paraId="418910FF" w14:textId="77777777" w:rsidR="00DD032E" w:rsidRPr="00DD032E" w:rsidRDefault="00DD032E" w:rsidP="00DD032E">
      <w:pPr>
        <w:jc w:val="both"/>
      </w:pPr>
      <w:r w:rsidRPr="00DD032E">
        <w:rPr>
          <w:b/>
          <w:bCs/>
        </w:rPr>
        <w:t>2.1 Gestion des Commerçants et des Emplacements</w:t>
      </w:r>
    </w:p>
    <w:p w14:paraId="425DDCBB" w14:textId="77777777" w:rsidR="00DD032E" w:rsidRPr="00DD032E" w:rsidRDefault="00DD032E" w:rsidP="00DD032E">
      <w:pPr>
        <w:numPr>
          <w:ilvl w:val="0"/>
          <w:numId w:val="1"/>
        </w:numPr>
        <w:jc w:val="both"/>
      </w:pPr>
      <w:r w:rsidRPr="00DD032E">
        <w:t>Création de profils de commerçants avec les informations suivantes :</w:t>
      </w:r>
    </w:p>
    <w:p w14:paraId="25E9C076" w14:textId="77777777" w:rsidR="00DD032E" w:rsidRPr="00DD032E" w:rsidRDefault="00DD032E" w:rsidP="00DD032E">
      <w:pPr>
        <w:numPr>
          <w:ilvl w:val="1"/>
          <w:numId w:val="1"/>
        </w:numPr>
        <w:jc w:val="both"/>
      </w:pPr>
      <w:r w:rsidRPr="00DD032E">
        <w:t>Nom du commerçant</w:t>
      </w:r>
    </w:p>
    <w:p w14:paraId="13893022" w14:textId="77777777" w:rsidR="00DD032E" w:rsidRPr="00DD032E" w:rsidRDefault="00DD032E" w:rsidP="00DD032E">
      <w:pPr>
        <w:numPr>
          <w:ilvl w:val="1"/>
          <w:numId w:val="1"/>
        </w:numPr>
        <w:jc w:val="both"/>
      </w:pPr>
      <w:r w:rsidRPr="00DD032E">
        <w:t>Type de commerce</w:t>
      </w:r>
    </w:p>
    <w:p w14:paraId="110843D9" w14:textId="77777777" w:rsidR="00DD032E" w:rsidRPr="00DD032E" w:rsidRDefault="00DD032E" w:rsidP="00DD032E">
      <w:pPr>
        <w:numPr>
          <w:ilvl w:val="1"/>
          <w:numId w:val="1"/>
        </w:numPr>
        <w:jc w:val="both"/>
      </w:pPr>
      <w:r w:rsidRPr="00DD032E">
        <w:t>Coordonnées de contact</w:t>
      </w:r>
    </w:p>
    <w:p w14:paraId="051F97DB" w14:textId="77777777" w:rsidR="00DD032E" w:rsidRPr="00DD032E" w:rsidRDefault="00DD032E" w:rsidP="00DD032E">
      <w:pPr>
        <w:numPr>
          <w:ilvl w:val="1"/>
          <w:numId w:val="1"/>
        </w:numPr>
        <w:jc w:val="both"/>
      </w:pPr>
      <w:r w:rsidRPr="00DD032E">
        <w:t>Photo de profil</w:t>
      </w:r>
    </w:p>
    <w:p w14:paraId="28114CA1" w14:textId="77777777" w:rsidR="00DD032E" w:rsidRPr="00DD032E" w:rsidRDefault="00DD032E" w:rsidP="00DD032E">
      <w:pPr>
        <w:numPr>
          <w:ilvl w:val="0"/>
          <w:numId w:val="1"/>
        </w:numPr>
        <w:jc w:val="both"/>
      </w:pPr>
      <w:r w:rsidRPr="00DD032E">
        <w:t>Attribution et gestion des emplacements sur les marchés :</w:t>
      </w:r>
    </w:p>
    <w:p w14:paraId="3AB58C70" w14:textId="77777777" w:rsidR="00DD032E" w:rsidRPr="00DD032E" w:rsidRDefault="00DD032E" w:rsidP="00DD032E">
      <w:pPr>
        <w:numPr>
          <w:ilvl w:val="1"/>
          <w:numId w:val="1"/>
        </w:numPr>
        <w:jc w:val="both"/>
      </w:pPr>
      <w:r w:rsidRPr="00DD032E">
        <w:t>Liste des emplacements disponibles</w:t>
      </w:r>
    </w:p>
    <w:p w14:paraId="61D97742" w14:textId="77777777" w:rsidR="00DD032E" w:rsidRPr="00DD032E" w:rsidRDefault="00DD032E" w:rsidP="00DD032E">
      <w:pPr>
        <w:numPr>
          <w:ilvl w:val="1"/>
          <w:numId w:val="1"/>
        </w:numPr>
        <w:jc w:val="both"/>
      </w:pPr>
      <w:r w:rsidRPr="00DD032E">
        <w:t>Attribution d'emplacements aux commerçants</w:t>
      </w:r>
    </w:p>
    <w:p w14:paraId="6EC0FF42" w14:textId="77777777" w:rsidR="00DD032E" w:rsidRPr="00DD032E" w:rsidRDefault="00DD032E" w:rsidP="00DD032E">
      <w:pPr>
        <w:numPr>
          <w:ilvl w:val="1"/>
          <w:numId w:val="1"/>
        </w:numPr>
        <w:jc w:val="both"/>
      </w:pPr>
      <w:r w:rsidRPr="00DD032E">
        <w:t>Modification et annulation d'attributions</w:t>
      </w:r>
    </w:p>
    <w:p w14:paraId="7D0D7079" w14:textId="77777777" w:rsidR="00DD032E" w:rsidRPr="00DD032E" w:rsidRDefault="00DD032E" w:rsidP="00DD032E">
      <w:pPr>
        <w:jc w:val="both"/>
      </w:pPr>
      <w:r w:rsidRPr="00DD032E">
        <w:rPr>
          <w:b/>
          <w:bCs/>
        </w:rPr>
        <w:t>2.2 Cartographie des Emplacements</w:t>
      </w:r>
    </w:p>
    <w:p w14:paraId="07A0C893" w14:textId="77777777" w:rsidR="00DD032E" w:rsidRPr="00DD032E" w:rsidRDefault="00DD032E" w:rsidP="00DD032E">
      <w:pPr>
        <w:numPr>
          <w:ilvl w:val="0"/>
          <w:numId w:val="2"/>
        </w:numPr>
        <w:jc w:val="both"/>
      </w:pPr>
      <w:r w:rsidRPr="00DD032E">
        <w:t>Intégration de cartes interactives montrant l'emplacement de chaque commerçant sur les marchés</w:t>
      </w:r>
    </w:p>
    <w:p w14:paraId="3E3B5132" w14:textId="77777777" w:rsidR="00DD032E" w:rsidRPr="00DD032E" w:rsidRDefault="00DD032E" w:rsidP="00DD032E">
      <w:pPr>
        <w:numPr>
          <w:ilvl w:val="0"/>
          <w:numId w:val="2"/>
        </w:numPr>
        <w:jc w:val="both"/>
      </w:pPr>
      <w:r w:rsidRPr="00DD032E">
        <w:t>Fonction de recherche pour trouver un commerçant ou un emplacement spécifique sur la carte</w:t>
      </w:r>
    </w:p>
    <w:p w14:paraId="04A6C1EF" w14:textId="77777777" w:rsidR="00DD032E" w:rsidRPr="00DD032E" w:rsidRDefault="00DD032E" w:rsidP="00DD032E">
      <w:pPr>
        <w:jc w:val="both"/>
      </w:pPr>
      <w:r w:rsidRPr="00DD032E">
        <w:rPr>
          <w:b/>
          <w:bCs/>
        </w:rPr>
        <w:t>2.3 Gestion des Abonnements et des Cotisations</w:t>
      </w:r>
    </w:p>
    <w:p w14:paraId="0C6AAE57" w14:textId="77777777" w:rsidR="00DD032E" w:rsidRPr="00DD032E" w:rsidRDefault="00DD032E" w:rsidP="00DD032E">
      <w:pPr>
        <w:numPr>
          <w:ilvl w:val="0"/>
          <w:numId w:val="3"/>
        </w:numPr>
        <w:jc w:val="both"/>
      </w:pPr>
      <w:r w:rsidRPr="00DD032E">
        <w:t>Enregistrement des abonnements annuels des commerçants</w:t>
      </w:r>
    </w:p>
    <w:p w14:paraId="73AF0224" w14:textId="77777777" w:rsidR="00DD032E" w:rsidRPr="00DD032E" w:rsidRDefault="00DD032E" w:rsidP="00DD032E">
      <w:pPr>
        <w:numPr>
          <w:ilvl w:val="0"/>
          <w:numId w:val="3"/>
        </w:numPr>
        <w:jc w:val="both"/>
      </w:pPr>
      <w:r w:rsidRPr="00DD032E">
        <w:t>Suivi des paiements des cotisations</w:t>
      </w:r>
    </w:p>
    <w:p w14:paraId="1BF2044F" w14:textId="77777777" w:rsidR="00DD032E" w:rsidRPr="00DD032E" w:rsidRDefault="00DD032E" w:rsidP="00DD032E">
      <w:pPr>
        <w:numPr>
          <w:ilvl w:val="0"/>
          <w:numId w:val="3"/>
        </w:numPr>
        <w:jc w:val="both"/>
      </w:pPr>
      <w:r w:rsidRPr="00DD032E">
        <w:t>Notifications automatiques pour les rappels de paiement</w:t>
      </w:r>
    </w:p>
    <w:p w14:paraId="2E9C0D76" w14:textId="77777777" w:rsidR="00DD032E" w:rsidRPr="00DD032E" w:rsidRDefault="00DD032E" w:rsidP="00DD032E">
      <w:pPr>
        <w:jc w:val="both"/>
      </w:pPr>
      <w:r w:rsidRPr="00DD032E">
        <w:rPr>
          <w:b/>
          <w:bCs/>
        </w:rPr>
        <w:t>2.4 Calendrier des Marchés</w:t>
      </w:r>
    </w:p>
    <w:p w14:paraId="33BD3BA3" w14:textId="77777777" w:rsidR="00DD032E" w:rsidRPr="00DD032E" w:rsidRDefault="00DD032E" w:rsidP="00DD032E">
      <w:pPr>
        <w:numPr>
          <w:ilvl w:val="0"/>
          <w:numId w:val="4"/>
        </w:numPr>
        <w:jc w:val="both"/>
      </w:pPr>
      <w:r w:rsidRPr="00DD032E">
        <w:t>Affichage des dates et des horaires des marchés locaux</w:t>
      </w:r>
    </w:p>
    <w:p w14:paraId="7DA5B8E6" w14:textId="77777777" w:rsidR="00DD032E" w:rsidRPr="00DD032E" w:rsidRDefault="00DD032E" w:rsidP="00DD032E">
      <w:pPr>
        <w:numPr>
          <w:ilvl w:val="0"/>
          <w:numId w:val="4"/>
        </w:numPr>
        <w:jc w:val="both"/>
      </w:pPr>
      <w:r w:rsidRPr="00DD032E">
        <w:t>Possibilité de réserver des emplacements pour des dates spécifiques</w:t>
      </w:r>
    </w:p>
    <w:p w14:paraId="59B343D8" w14:textId="77777777" w:rsidR="00DD032E" w:rsidRPr="00DD032E" w:rsidRDefault="00DD032E" w:rsidP="00DD032E">
      <w:pPr>
        <w:numPr>
          <w:ilvl w:val="0"/>
          <w:numId w:val="4"/>
        </w:numPr>
        <w:jc w:val="both"/>
      </w:pPr>
      <w:r w:rsidRPr="00DD032E">
        <w:t>Notifications de rappel pour les dates de marché réservées</w:t>
      </w:r>
    </w:p>
    <w:p w14:paraId="4D3E8BB6" w14:textId="77777777" w:rsidR="00DD032E" w:rsidRPr="00DD032E" w:rsidRDefault="00DD032E" w:rsidP="00DD032E">
      <w:pPr>
        <w:jc w:val="both"/>
      </w:pPr>
      <w:r w:rsidRPr="00DD032E">
        <w:rPr>
          <w:b/>
          <w:bCs/>
        </w:rPr>
        <w:t>2.5 Notifications et Communication</w:t>
      </w:r>
    </w:p>
    <w:p w14:paraId="7382A193" w14:textId="77777777" w:rsidR="00DD032E" w:rsidRPr="00DD032E" w:rsidRDefault="00DD032E" w:rsidP="00DD032E">
      <w:pPr>
        <w:numPr>
          <w:ilvl w:val="0"/>
          <w:numId w:val="5"/>
        </w:numPr>
        <w:jc w:val="both"/>
      </w:pPr>
      <w:r w:rsidRPr="00DD032E">
        <w:lastRenderedPageBreak/>
        <w:t>Système de notifications pour informer les commerçants des mises à jour, des rappels de paiement, etc.</w:t>
      </w:r>
    </w:p>
    <w:p w14:paraId="757D8A25" w14:textId="77777777" w:rsidR="00DD032E" w:rsidRPr="00DD032E" w:rsidRDefault="00DD032E" w:rsidP="00DD032E">
      <w:pPr>
        <w:numPr>
          <w:ilvl w:val="0"/>
          <w:numId w:val="5"/>
        </w:numPr>
        <w:jc w:val="both"/>
      </w:pPr>
      <w:r w:rsidRPr="00DD032E">
        <w:t>Possibilité de communication directe avec les commerçants via la plateforme</w:t>
      </w:r>
    </w:p>
    <w:p w14:paraId="6C29B67C" w14:textId="77777777" w:rsidR="00DD032E" w:rsidRPr="00DD032E" w:rsidRDefault="00DD032E" w:rsidP="00DD032E">
      <w:pPr>
        <w:jc w:val="both"/>
      </w:pPr>
      <w:r w:rsidRPr="00DD032E">
        <w:rPr>
          <w:b/>
          <w:bCs/>
        </w:rPr>
        <w:t>3. Exigences Techniques</w:t>
      </w:r>
    </w:p>
    <w:p w14:paraId="174A956E" w14:textId="77777777" w:rsidR="00DD032E" w:rsidRPr="00DD032E" w:rsidRDefault="00DD032E" w:rsidP="00DD032E">
      <w:pPr>
        <w:numPr>
          <w:ilvl w:val="0"/>
          <w:numId w:val="6"/>
        </w:numPr>
        <w:jc w:val="both"/>
      </w:pPr>
      <w:r w:rsidRPr="00DD032E">
        <w:t>L'application doit être accessible via un navigateur web et des applications mobiles (iOS et Android).</w:t>
      </w:r>
    </w:p>
    <w:p w14:paraId="23536378" w14:textId="77777777" w:rsidR="00DD032E" w:rsidRPr="00DD032E" w:rsidRDefault="00DD032E" w:rsidP="00DD032E">
      <w:pPr>
        <w:numPr>
          <w:ilvl w:val="0"/>
          <w:numId w:val="6"/>
        </w:numPr>
        <w:jc w:val="both"/>
      </w:pPr>
      <w:r w:rsidRPr="00DD032E">
        <w:t>Sécurité des données : chiffrement des données sensibles, gestion des autorisations d'accès.</w:t>
      </w:r>
    </w:p>
    <w:p w14:paraId="511BC983" w14:textId="77777777" w:rsidR="00DD032E" w:rsidRPr="00DD032E" w:rsidRDefault="00DD032E" w:rsidP="00DD032E">
      <w:pPr>
        <w:numPr>
          <w:ilvl w:val="0"/>
          <w:numId w:val="6"/>
        </w:numPr>
        <w:jc w:val="both"/>
      </w:pPr>
      <w:r w:rsidRPr="00DD032E">
        <w:t>Intégration avec un système de paiement en ligne pour les cotisations.</w:t>
      </w:r>
    </w:p>
    <w:p w14:paraId="320E750A" w14:textId="77777777" w:rsidR="00DD032E" w:rsidRPr="00DD032E" w:rsidRDefault="00DD032E" w:rsidP="00DD032E">
      <w:pPr>
        <w:numPr>
          <w:ilvl w:val="0"/>
          <w:numId w:val="6"/>
        </w:numPr>
        <w:jc w:val="both"/>
      </w:pPr>
      <w:r w:rsidRPr="00DD032E">
        <w:t xml:space="preserve">Intégration de cartes interactives (par exemple, Google </w:t>
      </w:r>
      <w:proofErr w:type="spellStart"/>
      <w:r w:rsidRPr="00DD032E">
        <w:t>Maps</w:t>
      </w:r>
      <w:proofErr w:type="spellEnd"/>
      <w:r w:rsidRPr="00DD032E">
        <w:t>).</w:t>
      </w:r>
    </w:p>
    <w:p w14:paraId="6FACE14A" w14:textId="77777777" w:rsidR="00DD032E" w:rsidRPr="00DD032E" w:rsidRDefault="00DD032E" w:rsidP="00DD032E">
      <w:pPr>
        <w:jc w:val="both"/>
      </w:pPr>
      <w:r w:rsidRPr="00DD032E">
        <w:rPr>
          <w:b/>
          <w:bCs/>
        </w:rPr>
        <w:t>4. Contraintes de Budget et de Délai</w:t>
      </w:r>
    </w:p>
    <w:p w14:paraId="564BB9DC" w14:textId="77777777" w:rsidR="00DD032E" w:rsidRPr="00DD032E" w:rsidRDefault="00DD032E" w:rsidP="00DD032E">
      <w:pPr>
        <w:numPr>
          <w:ilvl w:val="0"/>
          <w:numId w:val="7"/>
        </w:numPr>
        <w:jc w:val="both"/>
      </w:pPr>
      <w:r w:rsidRPr="00DD032E">
        <w:t>Le projet doit être achevé dans un délai de [spécifier le délai] à partir de la date de lancement.</w:t>
      </w:r>
    </w:p>
    <w:p w14:paraId="32260F01" w14:textId="77777777" w:rsidR="00DD032E" w:rsidRPr="00DD032E" w:rsidRDefault="00DD032E" w:rsidP="00DD032E">
      <w:pPr>
        <w:numPr>
          <w:ilvl w:val="0"/>
          <w:numId w:val="7"/>
        </w:numPr>
        <w:jc w:val="both"/>
      </w:pPr>
      <w:r w:rsidRPr="00DD032E">
        <w:t>Le budget alloué au projet est de [spécifier le budget].</w:t>
      </w:r>
    </w:p>
    <w:p w14:paraId="791A6A48" w14:textId="77777777" w:rsidR="00DD032E" w:rsidRPr="00DD032E" w:rsidRDefault="00DD032E" w:rsidP="00DD032E">
      <w:pPr>
        <w:jc w:val="both"/>
      </w:pPr>
      <w:r w:rsidRPr="00DD032E">
        <w:rPr>
          <w:b/>
          <w:bCs/>
        </w:rPr>
        <w:t>5. Support et Maintenance</w:t>
      </w:r>
    </w:p>
    <w:p w14:paraId="056C52F5" w14:textId="77777777" w:rsidR="00DD032E" w:rsidRPr="00DD032E" w:rsidRDefault="00DD032E" w:rsidP="00DD032E">
      <w:pPr>
        <w:numPr>
          <w:ilvl w:val="0"/>
          <w:numId w:val="8"/>
        </w:numPr>
        <w:jc w:val="both"/>
      </w:pPr>
      <w:r w:rsidRPr="00DD032E">
        <w:t>Fourniture d'une formation pour le personnel de la mairie chargé de l'utilisation de l'application.</w:t>
      </w:r>
    </w:p>
    <w:p w14:paraId="27B72BCA" w14:textId="77777777" w:rsidR="00DD032E" w:rsidRPr="00DD032E" w:rsidRDefault="00DD032E" w:rsidP="00DD032E">
      <w:pPr>
        <w:numPr>
          <w:ilvl w:val="0"/>
          <w:numId w:val="8"/>
        </w:numPr>
        <w:jc w:val="both"/>
      </w:pPr>
      <w:r w:rsidRPr="00DD032E">
        <w:t>Contrat de maintenance pour résoudre les problèmes techniques et les mises à jour futures.</w:t>
      </w:r>
    </w:p>
    <w:p w14:paraId="3917B35C" w14:textId="77777777" w:rsidR="00DD032E" w:rsidRPr="00DD032E" w:rsidRDefault="00DD032E" w:rsidP="00DD032E">
      <w:pPr>
        <w:jc w:val="both"/>
      </w:pPr>
      <w:r w:rsidRPr="00DD032E">
        <w:rPr>
          <w:b/>
          <w:bCs/>
        </w:rPr>
        <w:t>6. Livrables Attendus</w:t>
      </w:r>
    </w:p>
    <w:p w14:paraId="5D489521" w14:textId="77777777" w:rsidR="00DD032E" w:rsidRPr="00DD032E" w:rsidRDefault="00DD032E" w:rsidP="00DD032E">
      <w:pPr>
        <w:numPr>
          <w:ilvl w:val="0"/>
          <w:numId w:val="9"/>
        </w:numPr>
        <w:jc w:val="both"/>
      </w:pPr>
      <w:r w:rsidRPr="00DD032E">
        <w:t>Application web et mobile fonctionnelle selon les spécifications.</w:t>
      </w:r>
    </w:p>
    <w:p w14:paraId="448E027B" w14:textId="77777777" w:rsidR="00DD032E" w:rsidRPr="00DD032E" w:rsidRDefault="00DD032E" w:rsidP="00DD032E">
      <w:pPr>
        <w:numPr>
          <w:ilvl w:val="0"/>
          <w:numId w:val="9"/>
        </w:numPr>
        <w:jc w:val="both"/>
      </w:pPr>
      <w:r w:rsidRPr="00DD032E">
        <w:t>Documentation complète de l'application.</w:t>
      </w:r>
    </w:p>
    <w:p w14:paraId="17020D51" w14:textId="77777777" w:rsidR="00DD032E" w:rsidRPr="00DD032E" w:rsidRDefault="00DD032E" w:rsidP="00DD032E">
      <w:pPr>
        <w:jc w:val="both"/>
      </w:pPr>
      <w:r w:rsidRPr="00DD032E">
        <w:rPr>
          <w:b/>
          <w:bCs/>
        </w:rPr>
        <w:t>7. Approuvé par : [Nom et Titre de la Personne Responsable]</w:t>
      </w:r>
    </w:p>
    <w:p w14:paraId="44C58DBB" w14:textId="77777777" w:rsidR="00DD032E" w:rsidRPr="00DD032E" w:rsidRDefault="00DD032E" w:rsidP="00DD032E">
      <w:pPr>
        <w:jc w:val="both"/>
      </w:pPr>
      <w:r w:rsidRPr="00DD032E">
        <w:rPr>
          <w:b/>
          <w:bCs/>
        </w:rPr>
        <w:t>8. Date : [Date d'approbation]</w:t>
      </w:r>
    </w:p>
    <w:p w14:paraId="69DB0657" w14:textId="77777777" w:rsidR="00DD032E" w:rsidRPr="00DD032E" w:rsidRDefault="00DD032E" w:rsidP="00DD032E">
      <w:pPr>
        <w:jc w:val="both"/>
      </w:pPr>
      <w:r w:rsidRPr="00DD032E">
        <w:pict w14:anchorId="596DF775">
          <v:rect id="_x0000_i1025" style="width:0;height:0" o:hralign="center" o:hrstd="t" o:hrnoshade="t" o:hr="t" fillcolor="#d1d5db" stroked="f"/>
        </w:pict>
      </w:r>
    </w:p>
    <w:p w14:paraId="1616F952" w14:textId="285E4442" w:rsidR="006F5E38" w:rsidRDefault="00DD032E" w:rsidP="00DD032E">
      <w:pPr>
        <w:jc w:val="both"/>
      </w:pPr>
      <w:r w:rsidRPr="00DD032E">
        <w:t>Ce cahier des charges est une base que vous pouvez personnaliser davantage en fonction des besoins spécifiques de votre mairie et des fonctionnalités supplémentaires que vous pourriez envisager. Il servira de guide pour le développement de l'application et aidera à aligner les attentes de toutes les parties impliquées dans le projet.</w:t>
      </w:r>
    </w:p>
    <w:sectPr w:rsidR="006F5E3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CF2D7" w14:textId="77777777" w:rsidR="004550AC" w:rsidRDefault="004550AC" w:rsidP="00DD032E">
      <w:pPr>
        <w:spacing w:after="0" w:line="240" w:lineRule="auto"/>
      </w:pPr>
      <w:r>
        <w:separator/>
      </w:r>
    </w:p>
  </w:endnote>
  <w:endnote w:type="continuationSeparator" w:id="0">
    <w:p w14:paraId="0BD30FB6" w14:textId="77777777" w:rsidR="004550AC" w:rsidRDefault="004550AC" w:rsidP="00DD03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DF334" w14:textId="13741FC4" w:rsidR="00DD032E" w:rsidRPr="00DD032E" w:rsidRDefault="00DD032E" w:rsidP="00DD032E">
    <w:pPr>
      <w:pStyle w:val="Footer"/>
      <w:jc w:val="center"/>
      <w:rPr>
        <w:b/>
        <w:bCs/>
        <w:sz w:val="20"/>
        <w:szCs w:val="20"/>
      </w:rPr>
    </w:pPr>
    <w:r w:rsidRPr="00DD032E">
      <w:rPr>
        <w:b/>
        <w:bCs/>
        <w:sz w:val="20"/>
        <w:szCs w:val="20"/>
      </w:rPr>
      <w:t>Mohamed YOUBA | Tél : +222 31 00 11 31 | Email : 222@222.mr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165A1" w14:textId="77777777" w:rsidR="004550AC" w:rsidRDefault="004550AC" w:rsidP="00DD032E">
      <w:pPr>
        <w:spacing w:after="0" w:line="240" w:lineRule="auto"/>
      </w:pPr>
      <w:r>
        <w:separator/>
      </w:r>
    </w:p>
  </w:footnote>
  <w:footnote w:type="continuationSeparator" w:id="0">
    <w:p w14:paraId="0673069E" w14:textId="77777777" w:rsidR="004550AC" w:rsidRDefault="004550AC" w:rsidP="00DD03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F5B"/>
    <w:multiLevelType w:val="multilevel"/>
    <w:tmpl w:val="29E0F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DF3636"/>
    <w:multiLevelType w:val="multilevel"/>
    <w:tmpl w:val="EE304B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F46C77"/>
    <w:multiLevelType w:val="multilevel"/>
    <w:tmpl w:val="D75A4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7B0E31"/>
    <w:multiLevelType w:val="multilevel"/>
    <w:tmpl w:val="24008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88A3EC9"/>
    <w:multiLevelType w:val="multilevel"/>
    <w:tmpl w:val="A8ECD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D02438A"/>
    <w:multiLevelType w:val="multilevel"/>
    <w:tmpl w:val="7FE4E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6811852"/>
    <w:multiLevelType w:val="multilevel"/>
    <w:tmpl w:val="80E41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5A7718E"/>
    <w:multiLevelType w:val="multilevel"/>
    <w:tmpl w:val="3ACAD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8800E7B"/>
    <w:multiLevelType w:val="multilevel"/>
    <w:tmpl w:val="8C5E5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72578988">
    <w:abstractNumId w:val="1"/>
  </w:num>
  <w:num w:numId="2" w16cid:durableId="1616596402">
    <w:abstractNumId w:val="3"/>
  </w:num>
  <w:num w:numId="3" w16cid:durableId="1732582781">
    <w:abstractNumId w:val="2"/>
  </w:num>
  <w:num w:numId="4" w16cid:durableId="189610650">
    <w:abstractNumId w:val="4"/>
  </w:num>
  <w:num w:numId="5" w16cid:durableId="1413234225">
    <w:abstractNumId w:val="6"/>
  </w:num>
  <w:num w:numId="6" w16cid:durableId="578755239">
    <w:abstractNumId w:val="8"/>
  </w:num>
  <w:num w:numId="7" w16cid:durableId="781999036">
    <w:abstractNumId w:val="0"/>
  </w:num>
  <w:num w:numId="8" w16cid:durableId="2073460074">
    <w:abstractNumId w:val="7"/>
  </w:num>
  <w:num w:numId="9" w16cid:durableId="7899362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32E"/>
    <w:rsid w:val="004550AC"/>
    <w:rsid w:val="006F5E38"/>
    <w:rsid w:val="00DD03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921D4"/>
  <w15:chartTrackingRefBased/>
  <w15:docId w15:val="{86AB3C46-15B2-409F-8F23-336EDBFBE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kern w:val="2"/>
        <w:sz w:val="24"/>
        <w:szCs w:val="24"/>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032E"/>
    <w:pPr>
      <w:tabs>
        <w:tab w:val="center" w:pos="4536"/>
        <w:tab w:val="right" w:pos="9072"/>
      </w:tabs>
      <w:spacing w:after="0" w:line="240" w:lineRule="auto"/>
    </w:pPr>
  </w:style>
  <w:style w:type="character" w:customStyle="1" w:styleId="HeaderChar">
    <w:name w:val="Header Char"/>
    <w:basedOn w:val="DefaultParagraphFont"/>
    <w:link w:val="Header"/>
    <w:uiPriority w:val="99"/>
    <w:rsid w:val="00DD032E"/>
  </w:style>
  <w:style w:type="paragraph" w:styleId="Footer">
    <w:name w:val="footer"/>
    <w:basedOn w:val="Normal"/>
    <w:link w:val="FooterChar"/>
    <w:uiPriority w:val="99"/>
    <w:unhideWhenUsed/>
    <w:rsid w:val="00DD032E"/>
    <w:pPr>
      <w:tabs>
        <w:tab w:val="center" w:pos="4536"/>
        <w:tab w:val="right" w:pos="9072"/>
      </w:tabs>
      <w:spacing w:after="0" w:line="240" w:lineRule="auto"/>
    </w:pPr>
  </w:style>
  <w:style w:type="character" w:customStyle="1" w:styleId="FooterChar">
    <w:name w:val="Footer Char"/>
    <w:basedOn w:val="DefaultParagraphFont"/>
    <w:link w:val="Footer"/>
    <w:uiPriority w:val="99"/>
    <w:rsid w:val="00DD03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78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462</Words>
  <Characters>2545</Characters>
  <Application>Microsoft Office Word</Application>
  <DocSecurity>0</DocSecurity>
  <Lines>21</Lines>
  <Paragraphs>6</Paragraphs>
  <ScaleCrop>false</ScaleCrop>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4651</dc:creator>
  <cp:keywords/>
  <dc:description/>
  <cp:lastModifiedBy>4651</cp:lastModifiedBy>
  <cp:revision>1</cp:revision>
  <dcterms:created xsi:type="dcterms:W3CDTF">2023-09-02T10:03:00Z</dcterms:created>
  <dcterms:modified xsi:type="dcterms:W3CDTF">2023-09-02T10:04:00Z</dcterms:modified>
</cp:coreProperties>
</file>